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3F79CB" w:rsidRPr="003F79CB">
        <w:rPr>
          <w:rFonts w:ascii="Times New Roman" w:hAnsi="Times New Roman" w:cs="Times New Roman"/>
          <w:sz w:val="24"/>
          <w:szCs w:val="24"/>
        </w:rPr>
        <w:tab/>
      </w:r>
      <w:r w:rsidR="00383517" w:rsidRPr="00383517">
        <w:rPr>
          <w:rFonts w:ascii="Times New Roman" w:hAnsi="Times New Roman" w:cs="Times New Roman"/>
          <w:sz w:val="24"/>
          <w:szCs w:val="24"/>
        </w:rPr>
        <w:tab/>
        <w:t>2026/403030/006-31</w:t>
      </w:r>
      <w:r w:rsidR="00AE7DE6">
        <w:rPr>
          <w:rFonts w:ascii="Times New Roman" w:hAnsi="Times New Roman" w:cs="Times New Roman"/>
          <w:sz w:val="24"/>
          <w:szCs w:val="24"/>
        </w:rPr>
        <w:t>2</w:t>
      </w:r>
      <w:r w:rsidR="00383517" w:rsidRPr="00383517">
        <w:rPr>
          <w:rFonts w:ascii="Times New Roman" w:hAnsi="Times New Roman" w:cs="Times New Roman"/>
          <w:sz w:val="24"/>
          <w:szCs w:val="24"/>
        </w:rPr>
        <w:t>/00001</w:t>
      </w:r>
    </w:p>
    <w:p w:rsidR="000E507E" w:rsidRPr="000E507E" w:rsidRDefault="00C53E75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Procedimiento: </w:t>
      </w:r>
      <w:r w:rsidR="00A93DC7">
        <w:rPr>
          <w:rFonts w:ascii="Times New Roman" w:hAnsi="Times New Roman" w:cs="Times New Roman"/>
          <w:sz w:val="24"/>
          <w:szCs w:val="24"/>
        </w:rPr>
        <w:t xml:space="preserve">Contrato de </w:t>
      </w:r>
      <w:r w:rsidR="00383517">
        <w:rPr>
          <w:rFonts w:ascii="Times New Roman" w:hAnsi="Times New Roman" w:cs="Times New Roman"/>
          <w:sz w:val="24"/>
          <w:szCs w:val="24"/>
        </w:rPr>
        <w:t>servicios de mantenimiento de</w:t>
      </w:r>
      <w:r w:rsidR="003B5627">
        <w:rPr>
          <w:rFonts w:ascii="Times New Roman" w:hAnsi="Times New Roman" w:cs="Times New Roman"/>
          <w:sz w:val="24"/>
          <w:szCs w:val="24"/>
        </w:rPr>
        <w:t xml:space="preserve"> las</w:t>
      </w:r>
      <w:r w:rsidR="00383517">
        <w:rPr>
          <w:rFonts w:ascii="Times New Roman" w:hAnsi="Times New Roman" w:cs="Times New Roman"/>
          <w:sz w:val="24"/>
          <w:szCs w:val="24"/>
        </w:rPr>
        <w:t xml:space="preserve"> EDAR</w:t>
      </w:r>
      <w:r w:rsidR="003B56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5627">
        <w:rPr>
          <w:rFonts w:ascii="Times New Roman" w:hAnsi="Times New Roman" w:cs="Times New Roman"/>
          <w:sz w:val="24"/>
          <w:szCs w:val="24"/>
        </w:rPr>
        <w:t>Canjayr</w:t>
      </w:r>
      <w:proofErr w:type="spellEnd"/>
      <w:r w:rsidR="003B562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B5627">
        <w:rPr>
          <w:rFonts w:ascii="Times New Roman" w:hAnsi="Times New Roman" w:cs="Times New Roman"/>
          <w:sz w:val="24"/>
          <w:szCs w:val="24"/>
        </w:rPr>
        <w:t>Alcora</w:t>
      </w:r>
      <w:proofErr w:type="spellEnd"/>
      <w:r w:rsidR="00383517">
        <w:rPr>
          <w:rFonts w:ascii="Times New Roman" w:hAnsi="Times New Roman" w:cs="Times New Roman"/>
          <w:sz w:val="24"/>
          <w:szCs w:val="24"/>
        </w:rPr>
        <w:t>. Simplificado abreviado</w:t>
      </w:r>
      <w:r w:rsidR="003B5627">
        <w:rPr>
          <w:rFonts w:ascii="Times New Roman" w:hAnsi="Times New Roman" w:cs="Times New Roman"/>
          <w:sz w:val="24"/>
          <w:szCs w:val="24"/>
        </w:rPr>
        <w:t xml:space="preserve"> y tramitación urgente</w:t>
      </w:r>
    </w:p>
    <w:p w:rsidR="000E507E" w:rsidRPr="000E507E" w:rsidRDefault="000E507E" w:rsidP="000E5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 xml:space="preserve">ANEXO VI SUBCONTRATACION </w:t>
      </w:r>
      <w:proofErr w:type="gramStart"/>
      <w:r w:rsidRPr="00C6400C">
        <w:rPr>
          <w:rFonts w:ascii="Times New Roman" w:hAnsi="Times New Roman" w:cs="Times New Roman"/>
          <w:sz w:val="24"/>
          <w:szCs w:val="24"/>
        </w:rPr>
        <w:t>( SOLO</w:t>
      </w:r>
      <w:proofErr w:type="gramEnd"/>
      <w:r w:rsidRPr="00C6400C">
        <w:rPr>
          <w:rFonts w:ascii="Times New Roman" w:hAnsi="Times New Roman" w:cs="Times New Roman"/>
          <w:sz w:val="24"/>
          <w:szCs w:val="24"/>
        </w:rPr>
        <w:t xml:space="preserve"> PARA EL LICITADOR FINALMENTE ADJUDICATARIO, SI PRETENDIERA SUBCONTRATAR)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De conformidad con lo dispuesto en la cláusula 13.10.1 del presente pliego, cuando el contratista, tuviese necesidad de subcontratar alguna o algunas unidades de obra previstas en el contrato deberá, en todo caso, comunicar al órgano de contratación por escrito, y con carácter previo a la formalización del correspondiente contrato, la intención de celebrar subcontratos, señalando, según el siguiente modelo que se recoge a continuación, la parte de la prestación que se pretende subcontratar y la identidad, datos de contacto y representante del subcontratista, y justificando suficientemente la aptitud de este para ejecutarla por referencia a los elementos técnicos y humanos de que dispone y a su experiencia, y acreditando que el mismo no se encuentra incurso en prohibición de contratar de acuerdo con el artículo 71 de la LCSP.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Condiciones de SUBCONTRATACIÓN para la realización parcial de la prestación: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PRESTACIÓN PARCIAL DEL CONTRATO</w:t>
      </w:r>
      <w:r w:rsidRPr="00C6400C">
        <w:rPr>
          <w:rFonts w:ascii="Times New Roman" w:hAnsi="Times New Roman" w:cs="Times New Roman"/>
          <w:sz w:val="24"/>
          <w:szCs w:val="24"/>
        </w:rPr>
        <w:tab/>
        <w:t>% SOBRE EL TOTAL DEL CONTRATO</w:t>
      </w:r>
      <w:r w:rsidRPr="00C6400C">
        <w:rPr>
          <w:rFonts w:ascii="Times New Roman" w:hAnsi="Times New Roman" w:cs="Times New Roman"/>
          <w:sz w:val="24"/>
          <w:szCs w:val="24"/>
        </w:rPr>
        <w:tab/>
        <w:t>EMPRESA SUBCONTRATISTA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(identidad, datos de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contacto y representante)</w:t>
      </w:r>
      <w:r w:rsidRPr="00C6400C">
        <w:rPr>
          <w:rFonts w:ascii="Times New Roman" w:hAnsi="Times New Roman" w:cs="Times New Roman"/>
          <w:sz w:val="24"/>
          <w:szCs w:val="24"/>
        </w:rPr>
        <w:tab/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ab/>
        <w:t>HABILITACIÓN PROFESIONAL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/ CLASIFICACIÓN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  <w:r w:rsidRPr="00C6400C">
        <w:rPr>
          <w:rFonts w:ascii="Times New Roman" w:hAnsi="Times New Roman" w:cs="Times New Roman"/>
          <w:sz w:val="24"/>
          <w:szCs w:val="24"/>
        </w:rPr>
        <w:tab/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Tareas críticas que NO admiten subcontratación:</w:t>
      </w: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0C" w:rsidRPr="00C6400C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662" w:rsidRPr="00312C8F" w:rsidRDefault="00C6400C" w:rsidP="00C6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>FIRMA</w:t>
      </w:r>
      <w:bookmarkStart w:id="0" w:name="_GoBack"/>
      <w:bookmarkEnd w:id="0"/>
    </w:p>
    <w:sectPr w:rsidR="00D80662" w:rsidRPr="00312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E" w:rsidRDefault="000E507E" w:rsidP="000E507E">
      <w:pPr>
        <w:spacing w:after="0" w:line="240" w:lineRule="auto"/>
      </w:pPr>
      <w:r>
        <w:separator/>
      </w:r>
    </w:p>
  </w:endnote>
  <w:end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6" w:rsidRDefault="00AE7D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6" w:rsidRDefault="00AE7D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6" w:rsidRDefault="00AE7D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E" w:rsidRDefault="000E507E" w:rsidP="000E507E">
      <w:pPr>
        <w:spacing w:after="0" w:line="240" w:lineRule="auto"/>
      </w:pPr>
      <w:r>
        <w:separator/>
      </w:r>
    </w:p>
  </w:footnote>
  <w:foot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6" w:rsidRDefault="00AE7D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7E" w:rsidRDefault="000E507E">
    <w:pPr>
      <w:pStyle w:val="Encabezado"/>
    </w:pPr>
    <w:r>
      <w:rPr>
        <w:noProof/>
        <w:lang w:eastAsia="es-ES"/>
      </w:rPr>
      <w:drawing>
        <wp:inline distT="0" distB="0" distL="0" distR="0" wp14:anchorId="1C461EB4">
          <wp:extent cx="1835150" cy="8718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07E" w:rsidRDefault="003F79CB" w:rsidP="003F79CB">
    <w:pPr>
      <w:pStyle w:val="Encabezado"/>
      <w:jc w:val="right"/>
      <w:rPr>
        <w:rFonts w:ascii="Times New Roman" w:hAnsi="Times New Roman" w:cs="Times New Roman"/>
        <w:noProof/>
        <w:sz w:val="20"/>
        <w:szCs w:val="20"/>
        <w:lang w:eastAsia="es-ES"/>
      </w:rPr>
    </w:pPr>
    <w:r w:rsidRPr="003F79CB">
      <w:rPr>
        <w:rFonts w:ascii="Times New Roman" w:hAnsi="Times New Roman" w:cs="Times New Roman"/>
        <w:noProof/>
        <w:sz w:val="20"/>
        <w:szCs w:val="20"/>
        <w:lang w:eastAsia="es-ES"/>
      </w:rPr>
      <w:tab/>
      <w:t xml:space="preserve">Expediente nº: </w:t>
    </w:r>
    <w:r w:rsidR="00383517" w:rsidRPr="00383517">
      <w:rPr>
        <w:rFonts w:ascii="Times New Roman" w:hAnsi="Times New Roman" w:cs="Times New Roman"/>
        <w:noProof/>
        <w:sz w:val="20"/>
        <w:szCs w:val="20"/>
        <w:lang w:eastAsia="es-ES"/>
      </w:rPr>
      <w:tab/>
      <w:t>2026/403030/006-31</w:t>
    </w:r>
    <w:r w:rsidR="00AE7DE6">
      <w:rPr>
        <w:rFonts w:ascii="Times New Roman" w:hAnsi="Times New Roman" w:cs="Times New Roman"/>
        <w:noProof/>
        <w:sz w:val="20"/>
        <w:szCs w:val="20"/>
        <w:lang w:eastAsia="es-ES"/>
      </w:rPr>
      <w:t>2</w:t>
    </w:r>
    <w:r w:rsidR="00383517" w:rsidRPr="00383517">
      <w:rPr>
        <w:rFonts w:ascii="Times New Roman" w:hAnsi="Times New Roman" w:cs="Times New Roman"/>
        <w:noProof/>
        <w:sz w:val="20"/>
        <w:szCs w:val="20"/>
        <w:lang w:eastAsia="es-ES"/>
      </w:rPr>
      <w:t>/00001</w:t>
    </w:r>
  </w:p>
  <w:p w:rsidR="00383517" w:rsidRPr="003F79CB" w:rsidRDefault="00383517" w:rsidP="003F79CB">
    <w:pPr>
      <w:pStyle w:val="Encabezado"/>
      <w:jc w:val="right"/>
      <w:rPr>
        <w:rFonts w:ascii="Times New Roman" w:hAnsi="Times New Roman" w:cs="Times New Roman"/>
        <w:noProof/>
        <w:sz w:val="20"/>
        <w:szCs w:val="20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6" w:rsidRDefault="00AE7D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7E"/>
    <w:rsid w:val="000E507E"/>
    <w:rsid w:val="000E62FC"/>
    <w:rsid w:val="001A559C"/>
    <w:rsid w:val="001E10C7"/>
    <w:rsid w:val="00312C8F"/>
    <w:rsid w:val="003133FD"/>
    <w:rsid w:val="0036637E"/>
    <w:rsid w:val="00383517"/>
    <w:rsid w:val="003B5627"/>
    <w:rsid w:val="003F79CB"/>
    <w:rsid w:val="00426F3B"/>
    <w:rsid w:val="007E59FE"/>
    <w:rsid w:val="008B2BD7"/>
    <w:rsid w:val="009A5A90"/>
    <w:rsid w:val="00A93DC7"/>
    <w:rsid w:val="00AE4353"/>
    <w:rsid w:val="00AE7DE6"/>
    <w:rsid w:val="00C45CFE"/>
    <w:rsid w:val="00C53E75"/>
    <w:rsid w:val="00C6400C"/>
    <w:rsid w:val="00D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4B5E75"/>
  <w15:chartTrackingRefBased/>
  <w15:docId w15:val="{4DEAE95B-FE8D-4E73-9805-DFDC73B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07E"/>
  </w:style>
  <w:style w:type="paragraph" w:styleId="Piedepgina">
    <w:name w:val="footer"/>
    <w:basedOn w:val="Normal"/>
    <w:link w:val="Piedepgina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 Monserrat</dc:creator>
  <cp:keywords/>
  <dc:description/>
  <cp:lastModifiedBy>Rodriguez Lopez Monserrat</cp:lastModifiedBy>
  <cp:revision>2</cp:revision>
  <cp:lastPrinted>2026-06-24T12:15:00Z</cp:lastPrinted>
  <dcterms:created xsi:type="dcterms:W3CDTF">2026-06-24T13:19:00Z</dcterms:created>
  <dcterms:modified xsi:type="dcterms:W3CDTF">2026-06-24T13:19:00Z</dcterms:modified>
</cp:coreProperties>
</file>